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4F" w:rsidRDefault="006C6A4F" w:rsidP="006C6A4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C6A4F" w:rsidRDefault="006C6A4F" w:rsidP="006C6A4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Врио директора</w:t>
      </w:r>
    </w:p>
    <w:p w:rsidR="006C6A4F" w:rsidRDefault="006C6A4F" w:rsidP="006C6A4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МБОУ «СОШ № 58»</w:t>
      </w:r>
    </w:p>
    <w:p w:rsidR="006C6A4F" w:rsidRDefault="006C6A4F" w:rsidP="006C6A4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__________М. И. Мамедова</w:t>
      </w:r>
    </w:p>
    <w:p w:rsidR="006C6A4F" w:rsidRDefault="00EF5E1F" w:rsidP="006C6A4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04.07</w:t>
      </w:r>
      <w:r w:rsidR="006C6A4F">
        <w:rPr>
          <w:rFonts w:ascii="Times New Roman" w:hAnsi="Times New Roman" w:cs="Times New Roman"/>
          <w:b/>
          <w:sz w:val="24"/>
          <w:szCs w:val="24"/>
        </w:rPr>
        <w:t>.2022 г.</w:t>
      </w:r>
    </w:p>
    <w:p w:rsidR="006C6A4F" w:rsidRDefault="006C6A4F" w:rsidP="00D723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62B" w:rsidRPr="00D72373" w:rsidRDefault="004D4980" w:rsidP="00D72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37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C341A" w:rsidRDefault="004D4980" w:rsidP="00522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373">
        <w:rPr>
          <w:rFonts w:ascii="Times New Roman" w:hAnsi="Times New Roman" w:cs="Times New Roman"/>
          <w:b/>
          <w:sz w:val="24"/>
          <w:szCs w:val="24"/>
        </w:rPr>
        <w:t xml:space="preserve">Мероприятий по устранению недостатков, выявленных в результате независимой оценки качества условий оказания услуг </w:t>
      </w:r>
    </w:p>
    <w:p w:rsidR="004D4980" w:rsidRPr="00D72373" w:rsidRDefault="00846C31" w:rsidP="00522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№ 58»</w:t>
      </w:r>
    </w:p>
    <w:p w:rsidR="004D4980" w:rsidRPr="00D72373" w:rsidRDefault="00522578" w:rsidP="0052257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г. Махачкалы в 2021</w:t>
      </w:r>
      <w:r w:rsidR="004D4980" w:rsidRPr="00D7237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bookmarkStart w:id="0" w:name="_GoBack"/>
      <w:bookmarkEnd w:id="0"/>
    </w:p>
    <w:tbl>
      <w:tblPr>
        <w:tblStyle w:val="a7"/>
        <w:tblW w:w="15027" w:type="dxa"/>
        <w:tblLayout w:type="fixed"/>
        <w:tblLook w:val="04A0" w:firstRow="1" w:lastRow="0" w:firstColumn="1" w:lastColumn="0" w:noHBand="0" w:noVBand="1"/>
      </w:tblPr>
      <w:tblGrid>
        <w:gridCol w:w="703"/>
        <w:gridCol w:w="14"/>
        <w:gridCol w:w="4378"/>
        <w:gridCol w:w="1705"/>
        <w:gridCol w:w="1984"/>
        <w:gridCol w:w="290"/>
        <w:gridCol w:w="3678"/>
        <w:gridCol w:w="7"/>
        <w:gridCol w:w="75"/>
        <w:gridCol w:w="2186"/>
        <w:gridCol w:w="7"/>
      </w:tblGrid>
      <w:tr w:rsidR="0016097E" w:rsidRPr="00D72373" w:rsidTr="00846C31">
        <w:trPr>
          <w:gridAfter w:val="1"/>
          <w:wAfter w:w="7" w:type="dxa"/>
          <w:trHeight w:val="1258"/>
        </w:trPr>
        <w:tc>
          <w:tcPr>
            <w:tcW w:w="717" w:type="dxa"/>
            <w:gridSpan w:val="2"/>
            <w:vMerge w:val="restart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№</w:t>
            </w:r>
          </w:p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378" w:type="dxa"/>
            <w:vMerge w:val="restart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организаций</w:t>
            </w:r>
          </w:p>
        </w:tc>
        <w:tc>
          <w:tcPr>
            <w:tcW w:w="1705" w:type="dxa"/>
            <w:vMerge w:val="restart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984" w:type="dxa"/>
            <w:vMerge w:val="restart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6236" w:type="dxa"/>
            <w:gridSpan w:val="5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D72373" w:rsidRPr="00D72373" w:rsidTr="00846C31">
        <w:trPr>
          <w:gridAfter w:val="1"/>
          <w:wAfter w:w="7" w:type="dxa"/>
        </w:trPr>
        <w:tc>
          <w:tcPr>
            <w:tcW w:w="717" w:type="dxa"/>
            <w:gridSpan w:val="2"/>
            <w:vMerge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8" w:type="dxa"/>
            <w:vMerge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  <w:vMerge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8" w:type="dxa"/>
            <w:gridSpan w:val="2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2268" w:type="dxa"/>
            <w:gridSpan w:val="3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4D4980" w:rsidRPr="00D72373" w:rsidTr="00846C31">
        <w:tc>
          <w:tcPr>
            <w:tcW w:w="15027" w:type="dxa"/>
            <w:gridSpan w:val="11"/>
          </w:tcPr>
          <w:p w:rsidR="00127D9D" w:rsidRPr="00D72373" w:rsidRDefault="00127D9D" w:rsidP="00127D9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Открытость и доступность информации об образовательных организациях</w:t>
            </w:r>
          </w:p>
        </w:tc>
      </w:tr>
      <w:tr w:rsidR="00127D9D" w:rsidRPr="00D72373" w:rsidTr="00846C31">
        <w:trPr>
          <w:trHeight w:val="2543"/>
        </w:trPr>
        <w:tc>
          <w:tcPr>
            <w:tcW w:w="717" w:type="dxa"/>
            <w:gridSpan w:val="2"/>
          </w:tcPr>
          <w:p w:rsidR="00127D9D" w:rsidRPr="00D72373" w:rsidRDefault="00127D9D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4378" w:type="dxa"/>
          </w:tcPr>
          <w:p w:rsidR="00127D9D" w:rsidRPr="00D72373" w:rsidRDefault="00127D9D" w:rsidP="0016097E">
            <w:pPr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Обеспечение размещения на интернет-страницах образовательных организаций г. Махачкалы полной и актуальной информации об организации в соответствии с требованиями к содержанию и форме предоставления указанной информации на официальном сайте в сети «Интернет»:</w:t>
            </w:r>
          </w:p>
        </w:tc>
        <w:tc>
          <w:tcPr>
            <w:tcW w:w="9932" w:type="dxa"/>
            <w:gridSpan w:val="8"/>
          </w:tcPr>
          <w:p w:rsidR="00127D9D" w:rsidRPr="00D72373" w:rsidRDefault="00127D9D" w:rsidP="000E13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31" w:rsidRPr="00D72373" w:rsidTr="00846C31">
        <w:tc>
          <w:tcPr>
            <w:tcW w:w="717" w:type="dxa"/>
            <w:gridSpan w:val="2"/>
          </w:tcPr>
          <w:p w:rsidR="00846C31" w:rsidRPr="002407A9" w:rsidRDefault="00846C31" w:rsidP="00846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1.1.2.</w:t>
            </w:r>
          </w:p>
        </w:tc>
        <w:tc>
          <w:tcPr>
            <w:tcW w:w="4378" w:type="dxa"/>
          </w:tcPr>
          <w:p w:rsidR="00846C31" w:rsidRPr="00D72373" w:rsidRDefault="00CC2E18" w:rsidP="00846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46C31" w:rsidRPr="00D72373">
              <w:rPr>
                <w:rFonts w:ascii="Times New Roman" w:hAnsi="Times New Roman" w:cs="Times New Roman"/>
              </w:rPr>
              <w:t xml:space="preserve">воевременная актуализация и обновление информации об организации (внутренние документы, нормативные документы, локальные акты, регламентирующие порядок приема в ОО, планы, отчеты и т.д.)  </w:t>
            </w:r>
          </w:p>
        </w:tc>
        <w:tc>
          <w:tcPr>
            <w:tcW w:w="1705" w:type="dxa"/>
          </w:tcPr>
          <w:p w:rsidR="00846C31" w:rsidRPr="00D72373" w:rsidRDefault="00846C31" w:rsidP="00846C31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4" w:type="dxa"/>
            <w:gridSpan w:val="2"/>
          </w:tcPr>
          <w:p w:rsidR="00846C31" w:rsidRPr="00D72373" w:rsidRDefault="00846C31" w:rsidP="00846C31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3685" w:type="dxa"/>
            <w:gridSpan w:val="2"/>
          </w:tcPr>
          <w:p w:rsidR="00846C31" w:rsidRDefault="006C6A4F" w:rsidP="006C6A4F">
            <w:pPr>
              <w:jc w:val="center"/>
            </w:pPr>
            <w:r>
              <w:t>Устранено</w:t>
            </w:r>
          </w:p>
        </w:tc>
        <w:tc>
          <w:tcPr>
            <w:tcW w:w="2268" w:type="dxa"/>
            <w:gridSpan w:val="3"/>
          </w:tcPr>
          <w:p w:rsidR="00846C31" w:rsidRPr="00D72373" w:rsidRDefault="00846C31" w:rsidP="00846C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A4F" w:rsidRPr="00D72373" w:rsidTr="00846C31">
        <w:tc>
          <w:tcPr>
            <w:tcW w:w="717" w:type="dxa"/>
            <w:gridSpan w:val="2"/>
          </w:tcPr>
          <w:p w:rsidR="006C6A4F" w:rsidRPr="002407A9" w:rsidRDefault="006C6A4F" w:rsidP="006C6A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4378" w:type="dxa"/>
          </w:tcPr>
          <w:p w:rsidR="006C6A4F" w:rsidRPr="006C6A4F" w:rsidRDefault="006C6A4F" w:rsidP="006C6A4F">
            <w:pPr>
              <w:rPr>
                <w:rFonts w:ascii="Times New Roman" w:hAnsi="Times New Roman" w:cs="Times New Roman"/>
              </w:rPr>
            </w:pPr>
            <w:r w:rsidRPr="006C6A4F">
              <w:rPr>
                <w:rFonts w:ascii="Times New Roman" w:hAnsi="Times New Roman" w:cs="Times New Roman"/>
              </w:rPr>
              <w:t>Привести информацию на стендах внутри организации в соответствие с требованиями</w:t>
            </w:r>
          </w:p>
          <w:p w:rsidR="006C6A4F" w:rsidRPr="00D72373" w:rsidRDefault="006C6A4F" w:rsidP="006C6A4F">
            <w:pPr>
              <w:rPr>
                <w:rFonts w:ascii="Times New Roman" w:hAnsi="Times New Roman" w:cs="Times New Roman"/>
              </w:rPr>
            </w:pPr>
            <w:r w:rsidRPr="006C6A4F">
              <w:rPr>
                <w:rFonts w:ascii="Times New Roman" w:hAnsi="Times New Roman" w:cs="Times New Roman"/>
              </w:rPr>
              <w:t>нормативных правовых актов.</w:t>
            </w:r>
          </w:p>
        </w:tc>
        <w:tc>
          <w:tcPr>
            <w:tcW w:w="1705" w:type="dxa"/>
          </w:tcPr>
          <w:p w:rsidR="006C6A4F" w:rsidRPr="00D72373" w:rsidRDefault="006C6A4F" w:rsidP="006C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2022</w:t>
            </w:r>
            <w:r w:rsidRPr="00D72373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274" w:type="dxa"/>
            <w:gridSpan w:val="2"/>
          </w:tcPr>
          <w:p w:rsidR="006C6A4F" w:rsidRPr="00D72373" w:rsidRDefault="006C6A4F" w:rsidP="006C6A4F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3685" w:type="dxa"/>
            <w:gridSpan w:val="2"/>
          </w:tcPr>
          <w:p w:rsidR="006C6A4F" w:rsidRDefault="006C6A4F" w:rsidP="006C6A4F">
            <w:pPr>
              <w:jc w:val="center"/>
            </w:pPr>
            <w:r>
              <w:t>Устранено</w:t>
            </w:r>
          </w:p>
        </w:tc>
        <w:tc>
          <w:tcPr>
            <w:tcW w:w="2268" w:type="dxa"/>
            <w:gridSpan w:val="3"/>
          </w:tcPr>
          <w:p w:rsidR="006C6A4F" w:rsidRPr="00D72373" w:rsidRDefault="006C6A4F" w:rsidP="006C6A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A4F" w:rsidRPr="00D72373" w:rsidTr="00846C31">
        <w:trPr>
          <w:trHeight w:val="467"/>
        </w:trPr>
        <w:tc>
          <w:tcPr>
            <w:tcW w:w="15027" w:type="dxa"/>
            <w:gridSpan w:val="11"/>
          </w:tcPr>
          <w:p w:rsidR="006C6A4F" w:rsidRPr="006C6A4F" w:rsidRDefault="006C6A4F" w:rsidP="006C6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A4F" w:rsidRPr="00D72373" w:rsidTr="005C341A">
        <w:trPr>
          <w:trHeight w:val="605"/>
        </w:trPr>
        <w:tc>
          <w:tcPr>
            <w:tcW w:w="15027" w:type="dxa"/>
            <w:gridSpan w:val="11"/>
          </w:tcPr>
          <w:p w:rsidR="006C6A4F" w:rsidRPr="002407A9" w:rsidRDefault="006C6A4F" w:rsidP="006C6A4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Доступность услуг для инвалидов</w:t>
            </w:r>
          </w:p>
        </w:tc>
      </w:tr>
      <w:tr w:rsidR="006C6A4F" w:rsidRPr="00D72373" w:rsidTr="00846C31">
        <w:trPr>
          <w:trHeight w:val="467"/>
        </w:trPr>
        <w:tc>
          <w:tcPr>
            <w:tcW w:w="703" w:type="dxa"/>
          </w:tcPr>
          <w:p w:rsidR="006C6A4F" w:rsidRPr="002407A9" w:rsidRDefault="006C6A4F" w:rsidP="006C6A4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2407A9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392" w:type="dxa"/>
            <w:gridSpan w:val="2"/>
          </w:tcPr>
          <w:p w:rsidR="006C6A4F" w:rsidRPr="00D72373" w:rsidRDefault="006C6A4F" w:rsidP="006C6A4F">
            <w:pPr>
              <w:jc w:val="both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Создание возможности для беспрепятственного доступа обучающихся с ОВЗ к информации, объектам инфраструктуры образовательной организации, наличие минимальной оснащенности инклюзивного образовательного процесса (информационно-тактильные знаки, выполненные шрифтом Брайля)</w:t>
            </w:r>
          </w:p>
        </w:tc>
        <w:tc>
          <w:tcPr>
            <w:tcW w:w="1705" w:type="dxa"/>
          </w:tcPr>
          <w:p w:rsidR="006C6A4F" w:rsidRPr="00D72373" w:rsidRDefault="006C6A4F" w:rsidP="006C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сентября 2022</w:t>
            </w:r>
            <w:r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74" w:type="dxa"/>
            <w:gridSpan w:val="2"/>
          </w:tcPr>
          <w:p w:rsidR="006C6A4F" w:rsidRPr="00D72373" w:rsidRDefault="006C6A4F" w:rsidP="006C6A4F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АХР</w:t>
            </w:r>
          </w:p>
        </w:tc>
        <w:tc>
          <w:tcPr>
            <w:tcW w:w="3760" w:type="dxa"/>
            <w:gridSpan w:val="3"/>
          </w:tcPr>
          <w:p w:rsidR="006C6A4F" w:rsidRPr="00D72373" w:rsidRDefault="006C6A4F" w:rsidP="006C6A4F">
            <w:pPr>
              <w:pStyle w:val="a8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2"/>
          </w:tcPr>
          <w:p w:rsidR="006C6A4F" w:rsidRPr="00D72373" w:rsidRDefault="006C6A4F" w:rsidP="006C6A4F">
            <w:pPr>
              <w:pStyle w:val="a8"/>
              <w:ind w:left="-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сентября 2022</w:t>
            </w:r>
            <w:r w:rsidRPr="00D72373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(по мере финансирования)</w:t>
            </w:r>
          </w:p>
        </w:tc>
      </w:tr>
    </w:tbl>
    <w:p w:rsidR="004D4980" w:rsidRPr="00D72373" w:rsidRDefault="004D4980" w:rsidP="004D4980">
      <w:pPr>
        <w:jc w:val="center"/>
        <w:rPr>
          <w:rFonts w:ascii="Times New Roman" w:hAnsi="Times New Roman" w:cs="Times New Roman"/>
        </w:rPr>
      </w:pPr>
    </w:p>
    <w:sectPr w:rsidR="004D4980" w:rsidRPr="00D72373" w:rsidSect="006C6A4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420" w:rsidRDefault="00EF2420" w:rsidP="002D3D92">
      <w:pPr>
        <w:spacing w:after="0" w:line="240" w:lineRule="auto"/>
      </w:pPr>
      <w:r>
        <w:separator/>
      </w:r>
    </w:p>
  </w:endnote>
  <w:endnote w:type="continuationSeparator" w:id="0">
    <w:p w:rsidR="00EF2420" w:rsidRDefault="00EF2420" w:rsidP="002D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420" w:rsidRDefault="00EF2420" w:rsidP="002D3D92">
      <w:pPr>
        <w:spacing w:after="0" w:line="240" w:lineRule="auto"/>
      </w:pPr>
      <w:r>
        <w:separator/>
      </w:r>
    </w:p>
  </w:footnote>
  <w:footnote w:type="continuationSeparator" w:id="0">
    <w:p w:rsidR="00EF2420" w:rsidRDefault="00EF2420" w:rsidP="002D3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3716"/>
    <w:multiLevelType w:val="hybridMultilevel"/>
    <w:tmpl w:val="42120630"/>
    <w:lvl w:ilvl="0" w:tplc="5D725182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B2A74"/>
    <w:multiLevelType w:val="hybridMultilevel"/>
    <w:tmpl w:val="CD5843E0"/>
    <w:lvl w:ilvl="0" w:tplc="E3224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E0"/>
    <w:rsid w:val="00061747"/>
    <w:rsid w:val="000E13E9"/>
    <w:rsid w:val="000F21DF"/>
    <w:rsid w:val="00127D9D"/>
    <w:rsid w:val="0016097E"/>
    <w:rsid w:val="002158DF"/>
    <w:rsid w:val="002407A9"/>
    <w:rsid w:val="002D3D92"/>
    <w:rsid w:val="003772FC"/>
    <w:rsid w:val="004D4980"/>
    <w:rsid w:val="004E0396"/>
    <w:rsid w:val="00522578"/>
    <w:rsid w:val="00546BA3"/>
    <w:rsid w:val="00574A68"/>
    <w:rsid w:val="005A6968"/>
    <w:rsid w:val="005C341A"/>
    <w:rsid w:val="005E2927"/>
    <w:rsid w:val="00625072"/>
    <w:rsid w:val="006C6A4F"/>
    <w:rsid w:val="00714637"/>
    <w:rsid w:val="007972E0"/>
    <w:rsid w:val="00803822"/>
    <w:rsid w:val="008161CB"/>
    <w:rsid w:val="00846C31"/>
    <w:rsid w:val="0086169C"/>
    <w:rsid w:val="00862A2D"/>
    <w:rsid w:val="008D6FB3"/>
    <w:rsid w:val="009A71C8"/>
    <w:rsid w:val="00A43C37"/>
    <w:rsid w:val="00B0662B"/>
    <w:rsid w:val="00B7063C"/>
    <w:rsid w:val="00C024AC"/>
    <w:rsid w:val="00C72FAE"/>
    <w:rsid w:val="00CC2E18"/>
    <w:rsid w:val="00D72373"/>
    <w:rsid w:val="00E35230"/>
    <w:rsid w:val="00EF2420"/>
    <w:rsid w:val="00EF2D01"/>
    <w:rsid w:val="00EF5E1F"/>
    <w:rsid w:val="00F74A6F"/>
    <w:rsid w:val="00FA11A3"/>
    <w:rsid w:val="00F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24F0C"/>
  <w15:chartTrackingRefBased/>
  <w15:docId w15:val="{D49C8E1C-3A31-4D98-BD86-D2821E04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D92"/>
  </w:style>
  <w:style w:type="paragraph" w:styleId="a5">
    <w:name w:val="footer"/>
    <w:basedOn w:val="a"/>
    <w:link w:val="a6"/>
    <w:uiPriority w:val="99"/>
    <w:unhideWhenUsed/>
    <w:rsid w:val="002D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D92"/>
  </w:style>
  <w:style w:type="table" w:styleId="a7">
    <w:name w:val="Table Grid"/>
    <w:basedOn w:val="a1"/>
    <w:uiPriority w:val="39"/>
    <w:rsid w:val="004D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7D9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C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2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</cp:lastModifiedBy>
  <cp:revision>2</cp:revision>
  <cp:lastPrinted>2022-04-06T06:44:00Z</cp:lastPrinted>
  <dcterms:created xsi:type="dcterms:W3CDTF">2022-07-05T08:46:00Z</dcterms:created>
  <dcterms:modified xsi:type="dcterms:W3CDTF">2022-07-05T08:46:00Z</dcterms:modified>
</cp:coreProperties>
</file>